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00F9" w:rsidRDefault="002A00F9">
      <w:bookmarkStart w:id="0" w:name="_GoBack"/>
      <w:bookmarkEnd w:id="0"/>
    </w:p>
    <w:p w:rsidR="00CA6040" w:rsidRPr="008E7454" w:rsidRDefault="00CA6040">
      <w:pPr>
        <w:rPr>
          <w:rFonts w:ascii="Arial" w:hAnsi="Arial" w:cs="Arial"/>
          <w:b/>
          <w:color w:val="002060"/>
          <w:sz w:val="28"/>
          <w:szCs w:val="28"/>
        </w:rPr>
      </w:pPr>
      <w:r w:rsidRPr="00D00C9D">
        <w:rPr>
          <w:rFonts w:ascii="Arial" w:hAnsi="Arial" w:cs="Arial"/>
          <w:b/>
          <w:color w:val="002060"/>
          <w:sz w:val="28"/>
          <w:szCs w:val="28"/>
        </w:rPr>
        <w:t>FICHA INSCRIPCIÓN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CA6040" w:rsidRPr="00D00C9D" w:rsidTr="008E7454">
        <w:tc>
          <w:tcPr>
            <w:tcW w:w="3369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F61F78" w:rsidRPr="00D00C9D" w:rsidRDefault="00F61F78">
            <w:pPr>
              <w:rPr>
                <w:rFonts w:ascii="Arial" w:hAnsi="Arial" w:cs="Arial"/>
                <w:b/>
                <w:color w:val="002060"/>
              </w:rPr>
            </w:pPr>
          </w:p>
          <w:p w:rsidR="00CA6040" w:rsidRPr="00D00C9D" w:rsidRDefault="00CA6040">
            <w:pPr>
              <w:rPr>
                <w:rFonts w:ascii="Arial" w:hAnsi="Arial" w:cs="Arial"/>
                <w:b/>
                <w:color w:val="002060"/>
              </w:rPr>
            </w:pPr>
            <w:r w:rsidRPr="00D00C9D">
              <w:rPr>
                <w:rFonts w:ascii="Arial" w:hAnsi="Arial" w:cs="Arial"/>
                <w:b/>
                <w:color w:val="002060"/>
              </w:rPr>
              <w:t>NOMBRE</w:t>
            </w:r>
          </w:p>
        </w:tc>
        <w:tc>
          <w:tcPr>
            <w:tcW w:w="6095" w:type="dxa"/>
            <w:tcBorders>
              <w:top w:val="single" w:sz="18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CA6040" w:rsidRPr="00D00C9D" w:rsidRDefault="00CA6040">
            <w:pPr>
              <w:rPr>
                <w:rFonts w:ascii="Arial" w:hAnsi="Arial" w:cs="Arial"/>
                <w:color w:val="002060"/>
              </w:rPr>
            </w:pPr>
          </w:p>
        </w:tc>
      </w:tr>
      <w:tr w:rsidR="00CA6040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F61F78" w:rsidRPr="00D00C9D" w:rsidRDefault="00F61F78">
            <w:pPr>
              <w:rPr>
                <w:rFonts w:ascii="Arial" w:hAnsi="Arial" w:cs="Arial"/>
                <w:b/>
                <w:color w:val="002060"/>
              </w:rPr>
            </w:pPr>
          </w:p>
          <w:p w:rsidR="00CA6040" w:rsidRPr="00D00C9D" w:rsidRDefault="00F61F78">
            <w:pPr>
              <w:rPr>
                <w:rFonts w:ascii="Arial" w:hAnsi="Arial" w:cs="Arial"/>
                <w:b/>
                <w:color w:val="002060"/>
              </w:rPr>
            </w:pPr>
            <w:r w:rsidRPr="00D00C9D">
              <w:rPr>
                <w:rFonts w:ascii="Arial" w:hAnsi="Arial" w:cs="Arial"/>
                <w:b/>
                <w:color w:val="002060"/>
              </w:rPr>
              <w:t>CARGO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CA6040" w:rsidRPr="00D00C9D" w:rsidRDefault="00CA6040">
            <w:pPr>
              <w:rPr>
                <w:rFonts w:ascii="Arial" w:hAnsi="Arial" w:cs="Arial"/>
                <w:color w:val="002060"/>
              </w:rPr>
            </w:pPr>
          </w:p>
        </w:tc>
      </w:tr>
      <w:tr w:rsidR="00F61F78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  <w:r w:rsidRPr="00D00C9D">
              <w:rPr>
                <w:rFonts w:ascii="Arial" w:hAnsi="Arial" w:cs="Arial"/>
                <w:b/>
                <w:color w:val="002060"/>
              </w:rPr>
              <w:t>PASAPORTE</w:t>
            </w:r>
            <w:r w:rsidR="008E7454">
              <w:rPr>
                <w:rFonts w:ascii="Arial" w:hAnsi="Arial" w:cs="Arial"/>
                <w:b/>
                <w:color w:val="002060"/>
              </w:rPr>
              <w:t xml:space="preserve"> O C.I.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F61F78" w:rsidRPr="00D00C9D" w:rsidRDefault="00F61F78">
            <w:pPr>
              <w:rPr>
                <w:rFonts w:ascii="Arial" w:hAnsi="Arial" w:cs="Arial"/>
                <w:color w:val="002060"/>
              </w:rPr>
            </w:pPr>
          </w:p>
        </w:tc>
      </w:tr>
      <w:tr w:rsidR="00F61F78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4" w:space="0" w:color="002060"/>
            </w:tcBorders>
          </w:tcPr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  <w:r w:rsidRPr="00D00C9D">
              <w:rPr>
                <w:rFonts w:ascii="Arial" w:hAnsi="Arial" w:cs="Arial"/>
                <w:b/>
                <w:color w:val="002060"/>
              </w:rPr>
              <w:t>PAÍS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:rsidR="00F61F78" w:rsidRPr="00D00C9D" w:rsidRDefault="00F61F78">
            <w:pPr>
              <w:rPr>
                <w:rFonts w:ascii="Arial" w:hAnsi="Arial" w:cs="Arial"/>
                <w:color w:val="002060"/>
              </w:rPr>
            </w:pPr>
          </w:p>
        </w:tc>
      </w:tr>
      <w:tr w:rsidR="00F61F78" w:rsidRPr="00D00C9D" w:rsidTr="008E7454">
        <w:tc>
          <w:tcPr>
            <w:tcW w:w="3369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</w:tcPr>
          <w:p w:rsidR="00F61F78" w:rsidRPr="00D00C9D" w:rsidRDefault="00F61F78" w:rsidP="00F5500D">
            <w:pPr>
              <w:rPr>
                <w:rFonts w:ascii="Arial" w:hAnsi="Arial" w:cs="Arial"/>
                <w:color w:val="002060"/>
              </w:rPr>
            </w:pPr>
          </w:p>
          <w:p w:rsidR="00D00C9D" w:rsidRPr="00D00C9D" w:rsidRDefault="00D00C9D" w:rsidP="00F5500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095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</w:tcPr>
          <w:p w:rsidR="00F61F78" w:rsidRPr="00D00C9D" w:rsidRDefault="00F61F78">
            <w:pPr>
              <w:rPr>
                <w:rFonts w:ascii="Arial" w:hAnsi="Arial" w:cs="Arial"/>
                <w:color w:val="002060"/>
              </w:rPr>
            </w:pPr>
          </w:p>
        </w:tc>
      </w:tr>
      <w:tr w:rsidR="00F61F78" w:rsidRPr="00D00C9D" w:rsidTr="008E7454">
        <w:tc>
          <w:tcPr>
            <w:tcW w:w="3369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  <w:r w:rsidRPr="00D00C9D">
              <w:rPr>
                <w:rFonts w:ascii="Arial" w:hAnsi="Arial" w:cs="Arial"/>
                <w:b/>
                <w:color w:val="002060"/>
              </w:rPr>
              <w:t>ACOMPAÑANTE</w:t>
            </w:r>
          </w:p>
        </w:tc>
        <w:tc>
          <w:tcPr>
            <w:tcW w:w="6095" w:type="dxa"/>
            <w:tcBorders>
              <w:top w:val="single" w:sz="18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F61F78" w:rsidRPr="00D00C9D" w:rsidRDefault="00F61F78">
            <w:pPr>
              <w:rPr>
                <w:rFonts w:ascii="Arial" w:hAnsi="Arial" w:cs="Arial"/>
                <w:color w:val="002060"/>
              </w:rPr>
            </w:pPr>
          </w:p>
        </w:tc>
      </w:tr>
      <w:tr w:rsidR="00F61F78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  <w:r w:rsidRPr="00D00C9D">
              <w:rPr>
                <w:rFonts w:ascii="Arial" w:hAnsi="Arial" w:cs="Arial"/>
                <w:b/>
                <w:color w:val="002060"/>
              </w:rPr>
              <w:t>NOMBRE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F61F78" w:rsidRPr="00D00C9D" w:rsidRDefault="00F61F78">
            <w:pPr>
              <w:rPr>
                <w:rFonts w:ascii="Arial" w:hAnsi="Arial" w:cs="Arial"/>
                <w:color w:val="002060"/>
              </w:rPr>
            </w:pPr>
          </w:p>
        </w:tc>
      </w:tr>
      <w:tr w:rsidR="00F61F78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  <w:r w:rsidRPr="00D00C9D">
              <w:rPr>
                <w:rFonts w:ascii="Arial" w:hAnsi="Arial" w:cs="Arial"/>
                <w:b/>
                <w:color w:val="002060"/>
              </w:rPr>
              <w:t>PASAPORTE</w:t>
            </w:r>
            <w:r w:rsidR="008E7454">
              <w:rPr>
                <w:rFonts w:ascii="Arial" w:hAnsi="Arial" w:cs="Arial"/>
                <w:b/>
                <w:color w:val="002060"/>
              </w:rPr>
              <w:t xml:space="preserve"> O C.I.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F61F78" w:rsidRPr="00D00C9D" w:rsidRDefault="00F61F78">
            <w:pPr>
              <w:rPr>
                <w:rFonts w:ascii="Arial" w:hAnsi="Arial" w:cs="Arial"/>
                <w:color w:val="002060"/>
              </w:rPr>
            </w:pPr>
          </w:p>
        </w:tc>
      </w:tr>
      <w:tr w:rsidR="00F61F78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4" w:space="0" w:color="002060"/>
            </w:tcBorders>
          </w:tcPr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F61F78" w:rsidRPr="00D00C9D" w:rsidRDefault="00F61F78" w:rsidP="00F5500D">
            <w:pPr>
              <w:rPr>
                <w:rFonts w:ascii="Arial" w:hAnsi="Arial" w:cs="Arial"/>
                <w:b/>
                <w:color w:val="002060"/>
              </w:rPr>
            </w:pPr>
            <w:r w:rsidRPr="00D00C9D">
              <w:rPr>
                <w:rFonts w:ascii="Arial" w:hAnsi="Arial" w:cs="Arial"/>
                <w:b/>
                <w:color w:val="002060"/>
              </w:rPr>
              <w:t>PAÍS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:rsidR="00F61F78" w:rsidRPr="00D00C9D" w:rsidRDefault="00F61F78">
            <w:pPr>
              <w:rPr>
                <w:rFonts w:ascii="Arial" w:hAnsi="Arial" w:cs="Arial"/>
                <w:color w:val="002060"/>
              </w:rPr>
            </w:pPr>
          </w:p>
        </w:tc>
      </w:tr>
      <w:tr w:rsidR="00F61F78" w:rsidRPr="00D00C9D" w:rsidTr="008E7454">
        <w:tc>
          <w:tcPr>
            <w:tcW w:w="3369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</w:tcPr>
          <w:p w:rsidR="00F61F78" w:rsidRPr="00D00C9D" w:rsidRDefault="00F61F78" w:rsidP="00F5500D">
            <w:pPr>
              <w:rPr>
                <w:rFonts w:ascii="Arial" w:hAnsi="Arial" w:cs="Arial"/>
                <w:color w:val="002060"/>
              </w:rPr>
            </w:pPr>
          </w:p>
          <w:p w:rsidR="00D00C9D" w:rsidRPr="00D00C9D" w:rsidRDefault="00D00C9D" w:rsidP="00F5500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095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</w:tcPr>
          <w:p w:rsidR="00F61F78" w:rsidRPr="00D00C9D" w:rsidRDefault="00F61F78">
            <w:pPr>
              <w:rPr>
                <w:rFonts w:ascii="Arial" w:hAnsi="Arial" w:cs="Arial"/>
                <w:color w:val="002060"/>
              </w:rPr>
            </w:pPr>
          </w:p>
        </w:tc>
      </w:tr>
      <w:tr w:rsidR="00F61F78" w:rsidRPr="00D00C9D" w:rsidTr="008E7454">
        <w:tc>
          <w:tcPr>
            <w:tcW w:w="3369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8E7454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F61F78" w:rsidRPr="00D00C9D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HOTEL</w:t>
            </w:r>
          </w:p>
        </w:tc>
        <w:tc>
          <w:tcPr>
            <w:tcW w:w="6095" w:type="dxa"/>
            <w:tcBorders>
              <w:top w:val="single" w:sz="18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F61F78" w:rsidRPr="00D00C9D" w:rsidRDefault="00F61F78">
            <w:pPr>
              <w:rPr>
                <w:rFonts w:ascii="Arial" w:hAnsi="Arial" w:cs="Arial"/>
                <w:color w:val="002060"/>
              </w:rPr>
            </w:pPr>
          </w:p>
        </w:tc>
      </w:tr>
      <w:tr w:rsidR="008E7454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8E7454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8E7454" w:rsidRPr="00D00C9D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DÍA </w:t>
            </w:r>
            <w:r w:rsidRPr="00D00C9D">
              <w:rPr>
                <w:rFonts w:ascii="Arial" w:hAnsi="Arial" w:cs="Arial"/>
                <w:b/>
                <w:color w:val="002060"/>
              </w:rPr>
              <w:t>LLEGADA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8E7454" w:rsidRPr="00D00C9D" w:rsidRDefault="008E7454">
            <w:pPr>
              <w:rPr>
                <w:rFonts w:ascii="Arial" w:hAnsi="Arial" w:cs="Arial"/>
                <w:color w:val="002060"/>
              </w:rPr>
            </w:pPr>
          </w:p>
        </w:tc>
      </w:tr>
      <w:tr w:rsidR="008E7454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8E7454" w:rsidRPr="00D00C9D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8E7454" w:rsidRPr="00D00C9D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DÍA </w:t>
            </w:r>
            <w:r w:rsidRPr="00D00C9D">
              <w:rPr>
                <w:rFonts w:ascii="Arial" w:hAnsi="Arial" w:cs="Arial"/>
                <w:b/>
                <w:color w:val="002060"/>
              </w:rPr>
              <w:t>REGRESO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8E7454" w:rsidRPr="00D00C9D" w:rsidRDefault="008E7454">
            <w:pPr>
              <w:rPr>
                <w:rFonts w:ascii="Arial" w:hAnsi="Arial" w:cs="Arial"/>
                <w:color w:val="002060"/>
              </w:rPr>
            </w:pPr>
          </w:p>
        </w:tc>
      </w:tr>
      <w:tr w:rsidR="008E7454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8E7454" w:rsidRPr="00D00C9D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8E7454" w:rsidRPr="00D00C9D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TOTAL DE NOCHES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8E7454" w:rsidRPr="00D00C9D" w:rsidRDefault="008E7454">
            <w:pPr>
              <w:rPr>
                <w:rFonts w:ascii="Arial" w:hAnsi="Arial" w:cs="Arial"/>
                <w:color w:val="002060"/>
              </w:rPr>
            </w:pPr>
          </w:p>
        </w:tc>
      </w:tr>
      <w:tr w:rsidR="008E7454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8E7454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8E7454" w:rsidRPr="00D00C9D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HABITACIÓN SINGLE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8E7454" w:rsidRPr="00D00C9D" w:rsidRDefault="008E7454">
            <w:pPr>
              <w:rPr>
                <w:rFonts w:ascii="Arial" w:hAnsi="Arial" w:cs="Arial"/>
                <w:color w:val="002060"/>
              </w:rPr>
            </w:pPr>
          </w:p>
        </w:tc>
      </w:tr>
      <w:tr w:rsidR="008E7454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</w:tcPr>
          <w:p w:rsidR="008E7454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8E7454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HABITACIÓN DOBLE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:rsidR="008E7454" w:rsidRPr="00D00C9D" w:rsidRDefault="008E7454">
            <w:pPr>
              <w:rPr>
                <w:rFonts w:ascii="Arial" w:hAnsi="Arial" w:cs="Arial"/>
                <w:color w:val="002060"/>
              </w:rPr>
            </w:pPr>
          </w:p>
        </w:tc>
      </w:tr>
      <w:tr w:rsidR="008E7454" w:rsidRPr="00D00C9D" w:rsidTr="008E7454">
        <w:tc>
          <w:tcPr>
            <w:tcW w:w="3369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4" w:space="0" w:color="002060"/>
            </w:tcBorders>
          </w:tcPr>
          <w:p w:rsidR="008E7454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</w:p>
          <w:p w:rsidR="008E7454" w:rsidRDefault="008E7454" w:rsidP="00F5500D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HABITACIÓN MATRIMONIAL</w:t>
            </w:r>
          </w:p>
        </w:tc>
        <w:tc>
          <w:tcPr>
            <w:tcW w:w="6095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:rsidR="008E7454" w:rsidRPr="00D00C9D" w:rsidRDefault="008E7454">
            <w:pPr>
              <w:rPr>
                <w:rFonts w:ascii="Arial" w:hAnsi="Arial" w:cs="Arial"/>
                <w:color w:val="002060"/>
              </w:rPr>
            </w:pPr>
          </w:p>
        </w:tc>
      </w:tr>
    </w:tbl>
    <w:p w:rsidR="00CA6040" w:rsidRPr="00D00C9D" w:rsidRDefault="00CA6040" w:rsidP="008E7454">
      <w:pPr>
        <w:rPr>
          <w:rFonts w:ascii="Arial" w:hAnsi="Arial" w:cs="Arial"/>
          <w:color w:val="002060"/>
        </w:rPr>
      </w:pPr>
    </w:p>
    <w:sectPr w:rsidR="00CA6040" w:rsidRPr="00D00C9D" w:rsidSect="00D00C9D">
      <w:headerReference w:type="default" r:id="rId9"/>
      <w:footerReference w:type="default" r:id="rId10"/>
      <w:pgSz w:w="12240" w:h="15840" w:code="1"/>
      <w:pgMar w:top="851" w:right="1701" w:bottom="187" w:left="1559" w:header="45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D4" w:rsidRDefault="000A2FD4">
      <w:pPr>
        <w:spacing w:after="0" w:line="240" w:lineRule="auto"/>
      </w:pPr>
      <w:r>
        <w:separator/>
      </w:r>
    </w:p>
  </w:endnote>
  <w:endnote w:type="continuationSeparator" w:id="0">
    <w:p w:rsidR="000A2FD4" w:rsidRDefault="000A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Questria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37" w:rsidRDefault="003E0C37" w:rsidP="003E0C37">
    <w:pPr>
      <w:tabs>
        <w:tab w:val="center" w:pos="4419"/>
        <w:tab w:val="right" w:pos="8838"/>
      </w:tabs>
      <w:spacing w:after="0" w:line="240" w:lineRule="auto"/>
      <w:ind w:firstLine="720"/>
    </w:pPr>
  </w:p>
  <w:tbl>
    <w:tblPr>
      <w:tblStyle w:val="a"/>
      <w:tblW w:w="10814" w:type="dxa"/>
      <w:tblInd w:w="-72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ook w:val="0600" w:firstRow="0" w:lastRow="0" w:firstColumn="0" w:lastColumn="0" w:noHBand="1" w:noVBand="1"/>
    </w:tblPr>
    <w:tblGrid>
      <w:gridCol w:w="5225"/>
      <w:gridCol w:w="5589"/>
    </w:tblGrid>
    <w:tr w:rsidR="004900C3" w:rsidTr="006A1724">
      <w:trPr>
        <w:trHeight w:val="57"/>
      </w:trPr>
      <w:tc>
        <w:tcPr>
          <w:tcW w:w="5225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4900C3" w:rsidRDefault="004900C3" w:rsidP="006A1724">
          <w:pPr>
            <w:widowControl w:val="0"/>
            <w:spacing w:after="0" w:line="240" w:lineRule="auto"/>
            <w:jc w:val="center"/>
          </w:pPr>
        </w:p>
        <w:p w:rsidR="003E0C37" w:rsidRDefault="003E0C37" w:rsidP="006A1724">
          <w:pPr>
            <w:widowControl w:val="0"/>
            <w:spacing w:after="0" w:line="240" w:lineRule="auto"/>
            <w:jc w:val="center"/>
            <w:rPr>
              <w:rFonts w:ascii="Georgia" w:eastAsia="Georgia" w:hAnsi="Georgia" w:cs="Georgia"/>
              <w:b/>
              <w:color w:val="0091C4"/>
              <w:sz w:val="20"/>
              <w:szCs w:val="20"/>
            </w:rPr>
          </w:pPr>
        </w:p>
        <w:p w:rsidR="004900C3" w:rsidRDefault="00FC3000" w:rsidP="006A1724">
          <w:pPr>
            <w:widowControl w:val="0"/>
            <w:spacing w:after="0" w:line="240" w:lineRule="auto"/>
            <w:jc w:val="center"/>
          </w:pPr>
          <w:r>
            <w:rPr>
              <w:rFonts w:ascii="Georgia" w:eastAsia="Georgia" w:hAnsi="Georgia" w:cs="Georgia"/>
              <w:b/>
              <w:color w:val="0091C4"/>
              <w:sz w:val="20"/>
              <w:szCs w:val="20"/>
            </w:rPr>
            <w:t>Confemel</w:t>
          </w:r>
        </w:p>
        <w:p w:rsidR="004900C3" w:rsidRDefault="00FC3000" w:rsidP="006A1724">
          <w:pPr>
            <w:widowControl w:val="0"/>
            <w:spacing w:after="0" w:line="240" w:lineRule="auto"/>
            <w:jc w:val="center"/>
          </w:pPr>
          <w:r>
            <w:rPr>
              <w:rFonts w:ascii="Calibri" w:eastAsia="Calibri" w:hAnsi="Calibri" w:cs="Calibri"/>
              <w:color w:val="999999"/>
              <w:sz w:val="18"/>
              <w:szCs w:val="18"/>
            </w:rPr>
            <w:t>Br. Artigas 1521, CP 11.200 - Montevideo, Uruguay.</w:t>
          </w:r>
          <w:r>
            <w:rPr>
              <w:rFonts w:ascii="Calibri" w:eastAsia="Calibri" w:hAnsi="Calibri" w:cs="Calibri"/>
              <w:color w:val="999999"/>
              <w:sz w:val="18"/>
              <w:szCs w:val="18"/>
            </w:rPr>
            <w:br/>
            <w:t>(Sede Administrativa)</w:t>
          </w:r>
        </w:p>
        <w:p w:rsidR="004900C3" w:rsidRDefault="00FC3000" w:rsidP="006A1724">
          <w:pPr>
            <w:widowControl w:val="0"/>
            <w:spacing w:after="0" w:line="240" w:lineRule="auto"/>
            <w:jc w:val="center"/>
          </w:pPr>
          <w:r>
            <w:rPr>
              <w:rFonts w:ascii="Calibri" w:eastAsia="Calibri" w:hAnsi="Calibri" w:cs="Calibri"/>
              <w:color w:val="999999"/>
              <w:sz w:val="18"/>
              <w:szCs w:val="18"/>
            </w:rPr>
            <w:t>Tel y Fax: (+ 598) 24090467</w:t>
          </w:r>
          <w:r>
            <w:rPr>
              <w:rFonts w:ascii="Calibri" w:eastAsia="Calibri" w:hAnsi="Calibri" w:cs="Calibri"/>
              <w:color w:val="0091C4"/>
              <w:sz w:val="18"/>
              <w:szCs w:val="18"/>
            </w:rPr>
            <w:br/>
          </w:r>
          <w:hyperlink r:id="rId1">
            <w:r>
              <w:rPr>
                <w:rFonts w:ascii="Calibri" w:eastAsia="Calibri" w:hAnsi="Calibri" w:cs="Calibri"/>
                <w:i/>
                <w:color w:val="999999"/>
                <w:sz w:val="18"/>
                <w:szCs w:val="18"/>
              </w:rPr>
              <w:t>confemel@mednet.org.uy</w:t>
            </w:r>
          </w:hyperlink>
          <w:r>
            <w:rPr>
              <w:rFonts w:ascii="Arial" w:eastAsia="Arial" w:hAnsi="Arial" w:cs="Arial"/>
              <w:color w:val="00ADEF"/>
              <w:sz w:val="27"/>
              <w:szCs w:val="27"/>
              <w:highlight w:val="white"/>
            </w:rPr>
            <w:br/>
          </w:r>
          <w:r>
            <w:rPr>
              <w:rFonts w:ascii="Calibri" w:eastAsia="Calibri" w:hAnsi="Calibri" w:cs="Calibri"/>
              <w:b/>
              <w:color w:val="0091C4"/>
              <w:sz w:val="18"/>
              <w:szCs w:val="18"/>
            </w:rPr>
            <w:t>www.confemel.com</w:t>
          </w:r>
        </w:p>
      </w:tc>
      <w:tc>
        <w:tcPr>
          <w:tcW w:w="5589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4900C3" w:rsidRDefault="00FC3000" w:rsidP="006A1724">
          <w:pPr>
            <w:widowControl w:val="0"/>
            <w:spacing w:after="0" w:line="240" w:lineRule="auto"/>
            <w:jc w:val="center"/>
          </w:pPr>
          <w:r>
            <w:rPr>
              <w:rFonts w:ascii="Georgia" w:eastAsia="Georgia" w:hAnsi="Georgia" w:cs="Georgia"/>
              <w:b/>
              <w:color w:val="0091C4"/>
              <w:sz w:val="20"/>
              <w:szCs w:val="20"/>
            </w:rPr>
            <w:t>Secretaría Co</w:t>
          </w:r>
          <w:r w:rsidR="002A00F9">
            <w:rPr>
              <w:rFonts w:ascii="Georgia" w:eastAsia="Georgia" w:hAnsi="Georgia" w:cs="Georgia"/>
              <w:b/>
              <w:color w:val="0091C4"/>
              <w:sz w:val="20"/>
              <w:szCs w:val="20"/>
            </w:rPr>
            <w:t>legio Médico de Chile</w:t>
          </w:r>
          <w:r>
            <w:rPr>
              <w:rFonts w:ascii="Georgia" w:eastAsia="Georgia" w:hAnsi="Georgia" w:cs="Georgia"/>
              <w:b/>
              <w:color w:val="0091C4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999999"/>
              <w:sz w:val="18"/>
              <w:szCs w:val="18"/>
            </w:rPr>
            <w:t>Esmeralda 678, CP 8320053 - Santiago, Chile.</w:t>
          </w:r>
          <w:r>
            <w:rPr>
              <w:rFonts w:ascii="Calibri" w:eastAsia="Calibri" w:hAnsi="Calibri" w:cs="Calibri"/>
              <w:color w:val="999999"/>
              <w:sz w:val="18"/>
              <w:szCs w:val="18"/>
            </w:rPr>
            <w:br/>
            <w:t>(Sede Consejo General Colegio Médic</w:t>
          </w:r>
          <w:r w:rsidR="002A00F9">
            <w:rPr>
              <w:rFonts w:ascii="Calibri" w:eastAsia="Calibri" w:hAnsi="Calibri" w:cs="Calibri"/>
              <w:color w:val="999999"/>
              <w:sz w:val="18"/>
              <w:szCs w:val="18"/>
            </w:rPr>
            <w:t>o de Chile A.G.)</w:t>
          </w:r>
          <w:r w:rsidR="002A00F9">
            <w:rPr>
              <w:rFonts w:ascii="Calibri" w:eastAsia="Calibri" w:hAnsi="Calibri" w:cs="Calibri"/>
              <w:color w:val="999999"/>
              <w:sz w:val="18"/>
              <w:szCs w:val="18"/>
            </w:rPr>
            <w:br/>
            <w:t>Teléfono: (+ 56</w:t>
          </w:r>
          <w:r>
            <w:rPr>
              <w:rFonts w:ascii="Calibri" w:eastAsia="Calibri" w:hAnsi="Calibri" w:cs="Calibri"/>
              <w:color w:val="999999"/>
              <w:sz w:val="18"/>
              <w:szCs w:val="18"/>
            </w:rPr>
            <w:t>2) 2 4294100</w:t>
          </w:r>
          <w:r>
            <w:rPr>
              <w:rFonts w:ascii="Calibri" w:eastAsia="Calibri" w:hAnsi="Calibri" w:cs="Calibri"/>
              <w:color w:val="0091C4"/>
              <w:sz w:val="18"/>
              <w:szCs w:val="18"/>
            </w:rPr>
            <w:br/>
          </w:r>
          <w:hyperlink r:id="rId2">
            <w:r>
              <w:rPr>
                <w:rFonts w:ascii="Calibri" w:eastAsia="Calibri" w:hAnsi="Calibri" w:cs="Calibri"/>
                <w:i/>
                <w:color w:val="999999"/>
                <w:sz w:val="18"/>
                <w:szCs w:val="18"/>
              </w:rPr>
              <w:t>confemelchile@colegiomedico.cl</w:t>
            </w:r>
          </w:hyperlink>
        </w:p>
        <w:p w:rsidR="004900C3" w:rsidRDefault="00FC3000" w:rsidP="006A1724">
          <w:pPr>
            <w:widowControl w:val="0"/>
            <w:spacing w:after="0" w:line="240" w:lineRule="auto"/>
            <w:jc w:val="center"/>
          </w:pPr>
          <w:r>
            <w:rPr>
              <w:rFonts w:ascii="Calibri" w:eastAsia="Calibri" w:hAnsi="Calibri" w:cs="Calibri"/>
              <w:b/>
              <w:color w:val="0091C4"/>
              <w:sz w:val="18"/>
              <w:szCs w:val="18"/>
            </w:rPr>
            <w:t>www.colegiomedico.cl</w:t>
          </w:r>
        </w:p>
      </w:tc>
    </w:tr>
  </w:tbl>
  <w:p w:rsidR="004900C3" w:rsidRDefault="004900C3">
    <w:pPr>
      <w:tabs>
        <w:tab w:val="center" w:pos="4419"/>
        <w:tab w:val="right" w:pos="88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D4" w:rsidRDefault="000A2FD4">
      <w:pPr>
        <w:spacing w:after="0" w:line="240" w:lineRule="auto"/>
      </w:pPr>
      <w:r>
        <w:separator/>
      </w:r>
    </w:p>
  </w:footnote>
  <w:footnote w:type="continuationSeparator" w:id="0">
    <w:p w:rsidR="000A2FD4" w:rsidRDefault="000A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C3" w:rsidRDefault="00162CAA">
    <w:pPr>
      <w:tabs>
        <w:tab w:val="center" w:pos="4419"/>
        <w:tab w:val="right" w:pos="8838"/>
      </w:tabs>
      <w:spacing w:after="0" w:line="276" w:lineRule="aut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-313690</wp:posOffset>
          </wp:positionH>
          <wp:positionV relativeFrom="paragraph">
            <wp:posOffset>178435</wp:posOffset>
          </wp:positionV>
          <wp:extent cx="965835" cy="866775"/>
          <wp:effectExtent l="0" t="0" r="5715" b="9525"/>
          <wp:wrapThrough wrapText="bothSides">
            <wp:wrapPolygon edited="0">
              <wp:start x="0" y="0"/>
              <wp:lineTo x="0" y="21363"/>
              <wp:lineTo x="21302" y="21363"/>
              <wp:lineTo x="2130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onfemel-copi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00C3" w:rsidRDefault="00162CAA">
    <w:pPr>
      <w:tabs>
        <w:tab w:val="center" w:pos="4419"/>
        <w:tab w:val="right" w:pos="8838"/>
      </w:tabs>
      <w:spacing w:after="0" w:line="276" w:lineRule="aut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5393055</wp:posOffset>
          </wp:positionH>
          <wp:positionV relativeFrom="paragraph">
            <wp:posOffset>22225</wp:posOffset>
          </wp:positionV>
          <wp:extent cx="788670" cy="977265"/>
          <wp:effectExtent l="0" t="0" r="0" b="0"/>
          <wp:wrapThrough wrapText="bothSides">
            <wp:wrapPolygon edited="0">
              <wp:start x="0" y="0"/>
              <wp:lineTo x="0" y="21053"/>
              <wp:lineTo x="20870" y="21053"/>
              <wp:lineTo x="20870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-ESTAMENTOS-0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84" t="18663" r="26449" b="12379"/>
                  <a:stretch/>
                </pic:blipFill>
                <pic:spPr bwMode="auto">
                  <a:xfrm>
                    <a:off x="0" y="0"/>
                    <a:ext cx="788670" cy="977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900C3" w:rsidRDefault="00FC3000">
    <w:pPr>
      <w:tabs>
        <w:tab w:val="center" w:pos="4419"/>
        <w:tab w:val="right" w:pos="8838"/>
      </w:tabs>
      <w:spacing w:after="0" w:line="276" w:lineRule="auto"/>
      <w:jc w:val="center"/>
    </w:pPr>
    <w:r>
      <w:rPr>
        <w:rFonts w:ascii="Georgia" w:eastAsia="Georgia" w:hAnsi="Georgia" w:cs="Georgia"/>
        <w:b/>
        <w:color w:val="009ED6"/>
        <w:sz w:val="24"/>
        <w:szCs w:val="24"/>
      </w:rPr>
      <w:t>XVIII Asamblea Anual Ordinaria</w:t>
    </w:r>
  </w:p>
  <w:p w:rsidR="004900C3" w:rsidRDefault="00FC3000">
    <w:pPr>
      <w:tabs>
        <w:tab w:val="center" w:pos="4419"/>
        <w:tab w:val="right" w:pos="8838"/>
      </w:tabs>
      <w:spacing w:after="0" w:line="276" w:lineRule="auto"/>
      <w:jc w:val="center"/>
    </w:pPr>
    <w:r>
      <w:rPr>
        <w:rFonts w:ascii="Georgia" w:eastAsia="Georgia" w:hAnsi="Georgia" w:cs="Georgia"/>
        <w:b/>
        <w:color w:val="009ED6"/>
        <w:sz w:val="24"/>
        <w:szCs w:val="24"/>
      </w:rPr>
      <w:t xml:space="preserve">Confederación Médica </w:t>
    </w:r>
    <w:r w:rsidRPr="002A00F9">
      <w:rPr>
        <w:rFonts w:ascii="Georgia" w:eastAsia="Georgia" w:hAnsi="Georgia" w:cs="Georgia"/>
        <w:b/>
        <w:color w:val="009ED6"/>
        <w:sz w:val="24"/>
        <w:szCs w:val="24"/>
      </w:rPr>
      <w:t xml:space="preserve">Latinoamericana </w:t>
    </w:r>
    <w:r>
      <w:rPr>
        <w:rFonts w:ascii="Georgia" w:eastAsia="Georgia" w:hAnsi="Georgia" w:cs="Georgia"/>
        <w:b/>
        <w:color w:val="009ED6"/>
        <w:sz w:val="24"/>
        <w:szCs w:val="24"/>
      </w:rPr>
      <w:t>y del Caribe</w:t>
    </w:r>
    <w:r>
      <w:rPr>
        <w:rFonts w:ascii="Calibri" w:eastAsia="Calibri" w:hAnsi="Calibri" w:cs="Calibri"/>
        <w:color w:val="009ED6"/>
        <w:sz w:val="32"/>
        <w:szCs w:val="32"/>
      </w:rPr>
      <w:br/>
    </w:r>
    <w:r>
      <w:rPr>
        <w:rFonts w:ascii="Calibri" w:eastAsia="Calibri" w:hAnsi="Calibri" w:cs="Calibri"/>
        <w:i/>
        <w:color w:val="0091C4"/>
      </w:rPr>
      <w:t xml:space="preserve">19 </w:t>
    </w:r>
    <w:r w:rsidR="002A00F9">
      <w:rPr>
        <w:rFonts w:ascii="Calibri" w:eastAsia="Calibri" w:hAnsi="Calibri" w:cs="Calibri"/>
        <w:i/>
        <w:color w:val="0091C4"/>
      </w:rPr>
      <w:t xml:space="preserve">al </w:t>
    </w:r>
    <w:r>
      <w:rPr>
        <w:rFonts w:ascii="Calibri" w:eastAsia="Calibri" w:hAnsi="Calibri" w:cs="Calibri"/>
        <w:i/>
        <w:color w:val="0091C4"/>
      </w:rPr>
      <w:t>21 de Noviembre</w:t>
    </w:r>
    <w:r w:rsidR="002A00F9">
      <w:rPr>
        <w:rFonts w:ascii="Calibri" w:eastAsia="Calibri" w:hAnsi="Calibri" w:cs="Calibri"/>
        <w:i/>
        <w:color w:val="0091C4"/>
      </w:rPr>
      <w:t xml:space="preserve"> de 2015,</w:t>
    </w:r>
    <w:r w:rsidR="00920DB7">
      <w:rPr>
        <w:rFonts w:ascii="Calibri" w:eastAsia="Calibri" w:hAnsi="Calibri" w:cs="Calibri"/>
        <w:i/>
        <w:color w:val="0091C4"/>
      </w:rPr>
      <w:t xml:space="preserve"> </w:t>
    </w:r>
    <w:r w:rsidR="002A00F9">
      <w:rPr>
        <w:rFonts w:ascii="Calibri" w:eastAsia="Calibri" w:hAnsi="Calibri" w:cs="Calibri"/>
        <w:i/>
        <w:color w:val="0091C4"/>
      </w:rPr>
      <w:t>Santiago de Chile.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A92"/>
    <w:multiLevelType w:val="hybridMultilevel"/>
    <w:tmpl w:val="5DCCF5E2"/>
    <w:lvl w:ilvl="0" w:tplc="4784127A">
      <w:start w:val="1"/>
      <w:numFmt w:val="bullet"/>
      <w:lvlText w:val="→"/>
      <w:lvlJc w:val="left"/>
      <w:pPr>
        <w:ind w:left="720" w:hanging="360"/>
      </w:pPr>
      <w:rPr>
        <w:rFonts w:ascii="Questrial" w:hAnsi="Quest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6043D"/>
    <w:multiLevelType w:val="hybridMultilevel"/>
    <w:tmpl w:val="AE0C86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30DB3"/>
    <w:multiLevelType w:val="hybridMultilevel"/>
    <w:tmpl w:val="91027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176ED"/>
    <w:multiLevelType w:val="hybridMultilevel"/>
    <w:tmpl w:val="42F2AB24"/>
    <w:lvl w:ilvl="0" w:tplc="0B2298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isplayBackgroundShape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0C3"/>
    <w:rsid w:val="000A2FD4"/>
    <w:rsid w:val="000E0E28"/>
    <w:rsid w:val="001005C3"/>
    <w:rsid w:val="00155501"/>
    <w:rsid w:val="00162CAA"/>
    <w:rsid w:val="0017629E"/>
    <w:rsid w:val="002A00F9"/>
    <w:rsid w:val="00325010"/>
    <w:rsid w:val="003E0C37"/>
    <w:rsid w:val="004900C3"/>
    <w:rsid w:val="005173A9"/>
    <w:rsid w:val="006156D3"/>
    <w:rsid w:val="006A1724"/>
    <w:rsid w:val="007031AE"/>
    <w:rsid w:val="00856E2D"/>
    <w:rsid w:val="008E7454"/>
    <w:rsid w:val="008F49D9"/>
    <w:rsid w:val="00902398"/>
    <w:rsid w:val="00920DB7"/>
    <w:rsid w:val="00AB166D"/>
    <w:rsid w:val="00B87D37"/>
    <w:rsid w:val="00CA6040"/>
    <w:rsid w:val="00CC2226"/>
    <w:rsid w:val="00D00C9D"/>
    <w:rsid w:val="00F61F78"/>
    <w:rsid w:val="00F77D49"/>
    <w:rsid w:val="00FC3000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Questrial" w:eastAsia="Questrial" w:hAnsi="Questrial" w:cs="Questrial"/>
        <w:color w:val="000000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7D49"/>
  </w:style>
  <w:style w:type="paragraph" w:styleId="Ttulo1">
    <w:name w:val="heading 1"/>
    <w:basedOn w:val="Normal"/>
    <w:next w:val="Normal"/>
    <w:rsid w:val="00F77D49"/>
    <w:pPr>
      <w:keepNext/>
      <w:keepLines/>
      <w:spacing w:before="240" w:after="0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rsid w:val="00F77D49"/>
    <w:pPr>
      <w:keepNext/>
      <w:keepLines/>
      <w:spacing w:before="40"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rsid w:val="00F77D49"/>
    <w:pPr>
      <w:keepNext/>
      <w:keepLines/>
      <w:spacing w:before="40" w:after="0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rsid w:val="00F77D49"/>
    <w:pPr>
      <w:keepNext/>
      <w:keepLines/>
      <w:spacing w:before="40" w:after="0"/>
      <w:outlineLvl w:val="3"/>
    </w:pPr>
    <w:rPr>
      <w:i/>
    </w:rPr>
  </w:style>
  <w:style w:type="paragraph" w:styleId="Ttulo5">
    <w:name w:val="heading 5"/>
    <w:basedOn w:val="Normal"/>
    <w:next w:val="Normal"/>
    <w:rsid w:val="00F77D49"/>
    <w:pPr>
      <w:keepNext/>
      <w:keepLines/>
      <w:spacing w:before="40" w:after="0"/>
      <w:outlineLvl w:val="4"/>
    </w:pPr>
  </w:style>
  <w:style w:type="paragraph" w:styleId="Ttulo6">
    <w:name w:val="heading 6"/>
    <w:basedOn w:val="Normal"/>
    <w:next w:val="Normal"/>
    <w:rsid w:val="00F77D49"/>
    <w:pPr>
      <w:keepNext/>
      <w:keepLines/>
      <w:spacing w:before="40"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77D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77D49"/>
    <w:pPr>
      <w:keepNext/>
      <w:keepLines/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rsid w:val="00F77D49"/>
    <w:pPr>
      <w:keepNext/>
      <w:keepLines/>
    </w:pPr>
    <w:rPr>
      <w:i/>
      <w:color w:val="666666"/>
    </w:rPr>
  </w:style>
  <w:style w:type="table" w:customStyle="1" w:styleId="a">
    <w:basedOn w:val="TableNormal"/>
    <w:rsid w:val="00F77D49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3E0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C37"/>
  </w:style>
  <w:style w:type="paragraph" w:styleId="Piedepgina">
    <w:name w:val="footer"/>
    <w:basedOn w:val="Normal"/>
    <w:link w:val="PiedepginaCar"/>
    <w:uiPriority w:val="99"/>
    <w:unhideWhenUsed/>
    <w:rsid w:val="003E0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C37"/>
  </w:style>
  <w:style w:type="paragraph" w:styleId="Textodeglobo">
    <w:name w:val="Balloon Text"/>
    <w:basedOn w:val="Normal"/>
    <w:link w:val="TextodegloboCar"/>
    <w:uiPriority w:val="99"/>
    <w:semiHidden/>
    <w:unhideWhenUsed/>
    <w:rsid w:val="006A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7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555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femelchile@colmed.cl" TargetMode="External"/><Relationship Id="rId1" Type="http://schemas.openxmlformats.org/officeDocument/2006/relationships/hyperlink" Target="mailto:confemel@mednet.org.u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0BEA-FC6A-44BF-918D-6299F9F0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Carulita</cp:lastModifiedBy>
  <cp:revision>2</cp:revision>
  <cp:lastPrinted>2015-09-21T19:43:00Z</cp:lastPrinted>
  <dcterms:created xsi:type="dcterms:W3CDTF">2015-10-20T18:41:00Z</dcterms:created>
  <dcterms:modified xsi:type="dcterms:W3CDTF">2015-10-20T18:41:00Z</dcterms:modified>
</cp:coreProperties>
</file>